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ТРУДОВОЙ ДОГОВОР ___________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63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г. Пермь</w:t>
        <w:tab/>
        <w:t xml:space="preserve">   00 _________ 20___ года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Общество с ограниченной ответственностью «Клиника ухо, горло, нос»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дальнейшем именуемое «Работодатель»,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лице генерального директора Разорвина Алексея Михайловича, действующего на основании Устава, с одной стороны, и</w:t>
      </w:r>
    </w:p>
    <w:tbl>
      <w:tblPr>
        <w:tblStyle w:val="Table1"/>
        <w:tblW w:w="9639.0" w:type="dxa"/>
        <w:jc w:val="left"/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{{ФИО}}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дальнейшем именуемый «Работник», с другой стороны, вместе именуемые «Стороны», а по отдельности — «Сторона», заключили настоящий трудовой договор, в дальнейшем именуемый «Договор», о нижеследующем: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ПРЕДМЕТ И УСЛОВИЯ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регулирует трудовые отношения между Работодателем и Работником.</w:t>
      </w:r>
    </w:p>
    <w:tbl>
      <w:tblPr>
        <w:tblStyle w:val="Table2"/>
        <w:tblW w:w="988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rHeight w:val="437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Работодатель принимает Работника на работу 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ООО «Клиника ухо, горло, нос»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адресам: г. Пермь, ул. Клары Цеткин, 9; г. Пермь, ул. Газеты «Звезда», 31а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3.0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1"/>
        <w:gridCol w:w="7512"/>
        <w:tblGridChange w:id="0">
          <w:tblGrid>
            <w:gridCol w:w="1701"/>
            <w:gridCol w:w="7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должность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Обязанности Работника предусматриваются трудовым законодательством РФ, настоящим договором, локальными нормативными актами Работодателя (правилами, положениями и иными документами),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должностной инструкцией Работника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1.2.1. Работнику на условиях совмещения должностей поручается работа - нет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   Работник приступает к исполнению трудовых обязанностей, предусмотренных настоящим договором, с 00___________ 20__ г.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Работа по настоящему договору является для Работника работой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совместительству/по основному месту работы на 0,00 ставки.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Договор заключается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неопределенный срок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Работнику устанавливается испытание при приеме на работу в целях проверки его соответствия поручаемой работе. Срок испытания - 2 (два) месяца со дня фактического начала работы в должности. В срок испытания не включаются периоды, когда Работник фактически отсутствовал на работе (период временной нетрудоспособности, учеба, отпуск и т.д.).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Критериями успешного прохождения испытания является полное, качественное и своевременное выполнение Работником трудовой функции, предусмотренной настоящим трудовым договором и должностной инструкцией, приказов (распоряжений) Работодателя, распоряжений непосредственного руководителя, действующих у Работодателя локальных нормативных актов и требований к работе, трудовой дисциплины, положений охраны труда и техники безопасности. При неудовлетворительном результате испытания Работодатель имеет право до истечения срока испытания расторгнуть трудовой договор с Работником.</w:t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ОСНОВНЫЕ ПРАВА И ОБЯЗАННОСТИ РАБОТНИКА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имеет право на: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2.1.1.</w:t>
        <w:tab/>
        <w:t xml:space="preserve">Предоставление ему работы, обусловленной настоящим Договором;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2.1.2.</w:t>
        <w:tab/>
        <w:t xml:space="preserve">Рабочее место, соответствующее условиям, предусмотренным государственными стандартами организации и безопасности труда;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2.1.3.</w:t>
        <w:tab/>
        <w:t xml:space="preserve">Своевременную и в полном объеме выплату заработной платы в соответствии с количеством и качеством выполненной работы;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2.1.4.</w:t>
        <w:tab/>
        <w:t xml:space="preserve">Отдых, обеспечиваемый соблюдением установленной продолжительности рабочего времени, предоставлением еженедельных выходных дней, праздничных нерабочих дней, оплачиваемых ежегодных отпусков.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2.1.5.</w:t>
        <w:tab/>
        <w:t xml:space="preserve">Работник пользуется и иными правами, предусмотренными законодательством о труде, локальными нормативными актами Работодателя, соглашениями с Работодателем.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обязан: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2.2.1.</w:t>
        <w:tab/>
        <w:t xml:space="preserve">Добросовестно исполнять свои трудовые обязанности, выполнять утвержденные планы работы;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2.2.2.</w:t>
        <w:tab/>
        <w:t xml:space="preserve">Своевременно и качественно выполнять поручения и указания непосредственного руководителя и вышестоящих руководителей Работодателя, имеющие отношение к трудовой функции Работника;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2.2.3.</w:t>
        <w:tab/>
        <w:t xml:space="preserve">Соблюдать Правила внутреннего трудового распорядка, иные внутренние правила (положения локальных нормативных актов), установленные Работодателем и действующие на момент заключения настоящего Договора или принимаемые в дальнейшем, а также нормы деловой этики;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2.2.4.</w:t>
        <w:tab/>
        <w:t xml:space="preserve">Проходить предлагаемые Работодателем программы обучения;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2.2.5.</w:t>
        <w:tab/>
        <w:t xml:space="preserve">Развивать свои профессиональные знания, навыки, личные качества, влияющие на эффективность работы, используя для этого все имеющиеся у Работника возможности;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2.2.6.</w:t>
        <w:tab/>
        <w:t xml:space="preserve">Бережно относиться к имуществу Работодателя и других работников; использовать имущество, денежные средства и иные ресурсы Работодателя (в том числе доступ в сеть Интернет и средства электронной коммуникации) только в интересах работы;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2.2.7.</w:t>
        <w:tab/>
        <w:t xml:space="preserve">Использовать свое рабочее время для продуктивной работы и воздерживаться от каких-либо действий, которые могли бы помешать работе других работников; не допускать грубого поведения по отношению к другим работникам и стремиться к сотрудничеству с ними; в случае необходимости оказывать им помощь в работе;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2.2.8.</w:t>
        <w:tab/>
        <w:t xml:space="preserve">Соблюдать требования Работодателя к внешнему виду и форме одежды работников;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2.2.9.</w:t>
        <w:tab/>
        <w:t xml:space="preserve">Незамедлительно сообщать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2.2.10.</w:t>
        <w:tab/>
        <w:t xml:space="preserve">Исполнять иные обязанности, предусмотренные законодательством РФ, локальными нормативными актами Работодателя и настоящим Договором.</w:t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ОСНОВНЫЕ ПРАВА И ОБЯЗАННОСТИ РАБОТОДАТЕЛЯ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Работодатель имеет право: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3.1.1.</w:t>
        <w:tab/>
        <w:t xml:space="preserve">Требовать от Работника своевременного и точного выполнения им трудовых обязанностей, утвержденных планов работы, соблюдения Правил внутреннего трудового распорядка и локальных нормативных актов;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3.1.2.</w:t>
        <w:tab/>
        <w:t xml:space="preserve">Отстранять Работника от работы в случаях и порядке, предусмотренных трудовым законодательством РФ;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3.1.3.</w:t>
        <w:tab/>
        <w:t xml:space="preserve">Проводить периодическую оценку работы и профессиональных качеств Работника в соответствии с принятой Работодателем процедурой;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3.1.4.</w:t>
        <w:tab/>
        <w:t xml:space="preserve">После прохождения Работником обучения, оплаченного Работодателем, требовать от него выполнения условий заключенного договора (соглашения) об обучении;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3.1.5.</w:t>
        <w:tab/>
        <w:t xml:space="preserve">Привлекать Работника к дисциплинарной и материальной ответственности в порядке, установленном трудовым законодательством РФ, Правилами внутреннего трудового распорядка.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3.1.6.</w:t>
        <w:tab/>
        <w:t xml:space="preserve">Работодатель пользуется и иными правами, предусмотренными законодательством, локальными нормативными актами, настоящим Договором, другими соглашениями с Работником.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Работодатель обязан: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3.2.1.</w:t>
        <w:tab/>
        <w:t xml:space="preserve">Предоставить Работнику работу по обусловленной договором трудовой функции;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3.2.2.</w:t>
        <w:tab/>
        <w:t xml:space="preserve">Соблюдать законодательство о труде РФ, условия настоящего Договора и дополнительных соглашений с Работником;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3.2.3.</w:t>
        <w:tab/>
        <w:t xml:space="preserve">Обеспечивать Работнику условия труда, отвечающие требованиям охраны и гигиены труда;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3.2.4.</w:t>
        <w:tab/>
        <w:t xml:space="preserve">Осуществлять все необходимые выплаты в Государственный Пенсионный фонд РФ, в Фонд социального страхования и в Фонд обязательного медицинского страхования за Работника в порядке, установленном Федеральными законами РФ;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1276" w:right="0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3.2.5.</w:t>
        <w:tab/>
        <w:t xml:space="preserve">Исполнять иные обязанности, предусмотренные трудовым законодательством РФ и настоящим Договором.</w:t>
      </w:r>
    </w:p>
    <w:p w:rsidR="00000000" w:rsidDel="00000000" w:rsidP="00000000" w:rsidRDefault="00000000" w:rsidRPr="00000000" w14:paraId="0000003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РАБОЧЕЕ ВРЕМЯ И ВРЕМЯ ОТДЫХА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Работнику устанавливается режим рабочего времени по установленному графику, с суммированным учетом рабочего времени. Общая продолжительность рабочего времени в соответствии с 0,00 ставки не может превышать 0,00 часов в неделю.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Учет рабочего времени, фактически отработанного Работником, ведется по табелю учета рабочего времени.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Работнику ежегодно предоставляется основной отпуск продолжительностью 28 (двадцать восемь) календарных дней с сохранением места работы (должности) и среднего заработка.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предоставления отпусков Работнику определяется действующим трудовым законодательством РФ, Правилами внутреннего трудового распорядка и иными локальными нормативными актами Работодателя.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случаях, установленных законодательством, а также по соглашению Сторон Работнику может быть предоставлен отпуск без сохранения заработной платы.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Работодатель оставляет за собой право в случае производственной необходимости изменять режим работы Работника в соответствии с действующим законодательством РФ.</w:t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ОПЛАТА ТРУДА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Работнику устанавливается должностной оклад в соответствии с 0,00 ставки в размере 0000000 (_______) рублей в месяц, без учета уральского коэффициента.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Работнику могут выплачиваться премии и иные выплаты компенсационного и стимулирующего характера в соответствии с принимаемыми Работодателем и действующими на день начисления выплаты локальными нормативными актами Работодателя.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выплаты, которые будут производиться Работнику в соответствии с настоящим Договором, будут являться объектом необходимого налогообложения в соответствии с законодательством РФ.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Заработная плата выплачивается 15 и 25 числа каждого месяца. Днем фактической выплаты заработной платы и иных выплат по настоящему Договору считается день, когда соответствующая сумма перечислена со счета Работодателя на счет Работника или передана под расписку Работнику.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пользуется социальными льготами и гарантиями, предусмотренными действующим законодательством РФ и дополнительными льготами, введенными настоящим договором и/или иными локальными нормативными актами Работодателя.</w:t>
      </w:r>
    </w:p>
    <w:p w:rsidR="00000000" w:rsidDel="00000000" w:rsidP="00000000" w:rsidRDefault="00000000" w:rsidRPr="00000000" w14:paraId="0000004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ВРЕМЕННАЯ НЕТРУДОСПОСОБНОСТЬ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наступлении временной нетрудоспособности (болезнь, несчастный случай и др.) Работник должен, по возможности, незамедлительно сообщить об этом непосредственному руководителю.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обязан предоставить Работодателю листок нетрудоспособности, подтверждающий причину его отсутствия на работе, не позднее 3 (трех) дней после окончания периода такой нетрудоспособности.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Работнику выплачивается пособие по временной нетрудоспособности в соответствии с действующим законодательством.</w:t>
      </w:r>
    </w:p>
    <w:p w:rsidR="00000000" w:rsidDel="00000000" w:rsidP="00000000" w:rsidRDefault="00000000" w:rsidRPr="00000000" w14:paraId="0000004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СЛУЖЕБНЫЕ КОМАНДИРОВКИ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выполнения должностных обязанностей Работник может быть направлен в служебную командировку.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имеет право на компенсацию расходов, связанных с командировками по распоряжению Работодателя. В этой связи Работодатель выплачивает Работнику суточные (т.е. компенсацию дополнительных расходов, связанных с проживанием вне места постоянного жительства), а также компенсирует расходы Работника по проезду, найму жилого помещения и другие расходы, произведенные с разрешения или ведома Работодателя. Вышеуказанное возмещение производится в пределах норм, установленных законодательством РФ и локальными нормативными актами Работодателя.</w:t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ИСПОЛЬЗОВАНИЕ ИМУЩЕСТВА РАБОТОДАТЕЛЯ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более эффективного выполнения трудовых обязанностей Работодатель может предоставить Работнику технические средства и иное имущество (автомобиль, персональный компьютер, мобильный телефон и прочее) путем передачи их во временное пользование Работника. При этом Работник принимает на себя полную материальную ответственность за полученные технические средства и другое вверенное имущество и обязуется обеспечить их сохранность. Полученные технические средства и иное вверенное имущество Работодателя Работник обязуется незамедлительно вернуть Работодателю по его первому требованию в установленный им срок.</w:t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ПЕРСОНАЛЬНЫЕ ДАННЫЕ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согласен с тем, что Работодатель собирает, обрабатывает, комбинирует, хранит и использует информацию о нем как о лице, состоящем с ним в трудовых отношениях, руководствуясь законодательством РФ.</w:t>
      </w:r>
    </w:p>
    <w:p w:rsidR="00000000" w:rsidDel="00000000" w:rsidP="00000000" w:rsidRDefault="00000000" w:rsidRPr="00000000" w14:paraId="0000004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КОНФИДЕНЦИАЛЬНАЯ ИНФОРМАЦИЯ</w:t>
        <w:br w:type="textWrapping"/>
        <w:t xml:space="preserve">И ИНТЕЛЛЕКТУАЛЬНАЯ СОБСТВЕННОСТЬ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обязуется в течение всего срока действия настоящего Договора, а также после его прекращения: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Соблюдать режим коммерческой тайны, установленный Работодателем;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разглашать сведения, составляющие коммерческую тайну Работодателя и/или его дочерних и зависимых компаний, а также партнеров, ставшие Работнику известными в связи с работой по настоящему Договору;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использовать сведения, составляющие коммерческую тайну Работодателя и/или его дочерних и зависимых компаний, а также партнеров иным образом, кроме как для надлежащего выполнения своих обязанностей по настоящему Договору; в том числе не использовать такие сведения в собственных целях и иных целях, включая возможность причинения убытков указанным лицам.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не вправе копировать, фотографировать или делать выписки из документов и материалов, содержащих информацию, составляющую коммерческую тайну, за исключением случаев, когда это требуется для выполнения его трудовых обязанностей.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прекращении настоящего Договора по любой причине Работник обязуется в срок, установленный Работодателем, передать Работодателю любые материальные носители конфиденциальных сведений, информации, касающейся любых вопросов деятельности или контактов Работодателя. При этом Работник обязуется не оставлять у себя копий таких документов и материалов. Все эти материалы считаются собственностью Работодателя и/или его дочерних и зависимых компаний, либо партнеров.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имущественные права на любые объекты интеллектуальной собственности, являющиеся результатом трудовой деятельности Работника по настоящему Договору или в связи с ним, в том числе все результаты интеллектуальной деятельности Работника, полученные им с использованием помещений, информации или иного имущества Работодателя, а также с использованием ноу-хау или иной служебной или коммерческой тайны Работодателя, принадлежат Работодателю с момента создания таких объектов и являются служебными.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обязуется незамедлительно сообщать Работодателю в лице руководителя своего структурного подразделения в письменной форме обо всех охраноспособных объектах интеллектуальной собственности, созданных Работником в ходе трудовой деятельности по настоящему Договору или в связи с ним, а также передавать Работодателю все документы, копии и прочие материалы, связанные с такими объектами.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обязуется не публиковать в открытых источниках данные сведения и информацию, не выступать с ними на конференциях, симпозиумах, не раскрывать в любых других средствах информации, не применять открыто эти решения, а так же не разглашать эти сведения или знакомить с ними иным образом третьи лица без договоренности с Работодателем.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Имущественные права на объекты интеллектуальной собственности, указанные в п. 10.4 настоящего Договора, принадлежат Работодателю во всех странах мира. Работник обязуется совершать все юридические действия и выполнить все формальности, которые могут потребоваться по законодательству любой страны мира для закрепления (патентования, регистрации) прав на такие объекты за Работодателем.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настоящим уполномочивает Работодателя действовать от своего имени по всем вопросам, связанным с закреплением или регистрацией за Работодателем прав интеллектуальной собственности на объекты, указанные в п. 10.4 настоящего Договора.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и Работодатель настоящим договорились о том, что заработная плата Работника включает в себя полное и достаточное вознаграждение: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все созданные Работником объекты интеллектуальной собственности, указанные в п. 10.4 настоящего Договора, за исключением вознаграждения, выплата которого установлена императивными нормами действующего законодательства РФ;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использование созданных Работником объектов интеллектуальной собственности, указанных в п. 10.4 настоящего Договора, за исключением вознаграждения, выплата которого установлена императивными нормами действующего законодательства РФ.</w:t>
      </w:r>
    </w:p>
    <w:p w:rsidR="00000000" w:rsidDel="00000000" w:rsidP="00000000" w:rsidRDefault="00000000" w:rsidRPr="00000000" w14:paraId="0000005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УСЛОВИЯ РАСТОРЖЕНИЯ ТРУДОВОГО ДОГОВОРА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имеет право в одностороннем порядке расторгнуть настоящий Договор, предупредив об этом Работодателя не менее чем за 2 (Две) календарные недели до увольнения, если иной срок не будет предусмотрен законодательством о труде РФ к моменту указанного предупреждения.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Работодатель имеет право расторгнуть настоящий Договор по основаниям, предусмотренным Трудовым кодексом и Федеральными законами РФ, с соблюдением сроков предупреждения, установленных ими.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прекращения настоящего Договора Работник обязуется вернуть находящееся у него и принадлежащее Работодателю имущество по первому требованию, но не позднее одного рабочего дня до дня расторжения настоящего Договора.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Работник дает согласие на то, что при расторжении настоящего Договора Работодатель вычитает суммы авансовых и иных задолженностей Работника (если такие имеются) из суммы окончательного расчета.</w:t>
      </w:r>
    </w:p>
    <w:p w:rsidR="00000000" w:rsidDel="00000000" w:rsidP="00000000" w:rsidRDefault="00000000" w:rsidRPr="00000000" w14:paraId="0000006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Прямой действительный ущерб, причиненный Работником Работодателю при выполнении должностных обязанностей, подлежит возмещению в порядке и размерах, установленных трудовым законодательством РФ. Имущественный ущерб, причиненный Работником Работодателю не в связи с исполнением трудовых обязанностей, подлежит возмещению Работником в полном объеме.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возникновения между Сторонами разногласий они подлежат урегулированию путем непосредственных переговоров между Работником и Работодателем. Трудовой спор между Сторонами разрешается в порядке, установленном законодательством РФ.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Изменения настоящего Договора и дополнения к нему допускаются по соглашению Сторон и оформляются в письменном виде как соглашения, прилагаемые к нему и являющиеся его неотъемлемой частью.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какие-либо положения настоящего Договора объявляются юридически недействительными, незаконными или лишенными юридической защиты в силу каких-либо причин, то все остальные положения настоящего Договора сохраняют полную юридическую силу и действие.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подписали настоящий Договор в двух экземплярах, обладающих равной юридической силой, по одному экземпляру каждой Стороне.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Каждая из Сторон подтверждает, что в случае необходимости письменные уведомления должны направляться ей по адресу, указанному ниже, если только к моменту такого уведомления Работник или Работодатель письменно не сообщит об изменении своего адреса, указанного в настоящем Договоре.</w:t>
      </w:r>
    </w:p>
    <w:p w:rsidR="00000000" w:rsidDel="00000000" w:rsidP="00000000" w:rsidRDefault="00000000" w:rsidRPr="00000000" w14:paraId="0000006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  <w:r w:rsidDel="00000000" w:rsidR="00000000" w:rsidRPr="00000000">
        <w:rPr>
          <w:rtl w:val="0"/>
        </w:rPr>
      </w:r>
    </w:p>
    <w:tbl>
      <w:tblPr>
        <w:tblStyle w:val="Table4"/>
        <w:tblW w:w="9775.0" w:type="dxa"/>
        <w:jc w:val="left"/>
        <w:tblInd w:w="-108.0" w:type="dxa"/>
        <w:tblLayout w:type="fixed"/>
        <w:tblLook w:val="0000"/>
      </w:tblPr>
      <w:tblGrid>
        <w:gridCol w:w="4644"/>
        <w:gridCol w:w="284"/>
        <w:gridCol w:w="130"/>
        <w:gridCol w:w="295"/>
        <w:gridCol w:w="4422"/>
        <w:tblGridChange w:id="0">
          <w:tblGrid>
            <w:gridCol w:w="4644"/>
            <w:gridCol w:w="284"/>
            <w:gridCol w:w="130"/>
            <w:gridCol w:w="295"/>
            <w:gridCol w:w="4422"/>
          </w:tblGrid>
        </w:tblGridChange>
      </w:tblGrid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РАБОТОДАТЕЛЬ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РАБОТНИК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ООО «Клиника ухо, горло, нос»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ОГРН 1115904009077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КПП 5904250275 / 590401001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ОКПО 92344782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Юр. адрес: г. Пермь, ул. Кл. Цеткин,9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Факт. адрес: г. Пермь, ул. Кл. Цеткин,9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Банковские реквизиты: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р/с 407 028 106 0049 0029 660 в ФИЛИАЛ "ЦЕНТРАЛЬНЫЙ" БАНКА ВТБ (ПАО)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к/с 301 018 101 4525 0000 411,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БИК 044525411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{{ФИО}}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паспорт: серия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Серия паспорта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}}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Номер паспорта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}}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выдан {{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Кем выдан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}}, дата выдачи: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Дата выдачи}}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г.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Адрес регистрации:{{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Адрес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}}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рождения: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Дата рождения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}}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г.р.,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ИНН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ИНН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}}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СНИЛС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{{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СНИЛС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}}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А.М. Разорвин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00 ______ 20__ г.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_________________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И.О. Фамилия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00 __________ 20__ г.</w:t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«Один экземпляр настоящего трудового договора мною получен».</w:t>
        <w:br w:type="textWrapping"/>
        <w:br w:type="textWrapping"/>
        <w:t xml:space="preserve">Работник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   «____»  ________20___ г. 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992" w:top="1134" w:left="1134" w:right="1134" w:header="709" w:footer="2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Schoolboo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Работник _________________</w:t>
      <w:tab/>
      <w:tab/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8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9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10.%1."/>
      <w:lvlJc w:val="left"/>
      <w:pPr>
        <w:ind w:left="786" w:hanging="360.0000000000000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10.1.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10.9.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11.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12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9">
    <w:lvl w:ilvl="0">
      <w:start w:val="1"/>
      <w:numFmt w:val="decimal"/>
      <w:lvlText w:val="1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>
    <w:lvl w:ilvl="0">
      <w:start w:val="1"/>
      <w:numFmt w:val="decimal"/>
      <w:lvlText w:val="2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lvl w:ilvl="0">
      <w:start w:val="1"/>
      <w:numFmt w:val="decimal"/>
      <w:lvlText w:val="3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4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>
    <w:lvl w:ilvl="0">
      <w:start w:val="1"/>
      <w:numFmt w:val="decimal"/>
      <w:lvlText w:val="5.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14">
    <w:lvl w:ilvl="0">
      <w:start w:val="1"/>
      <w:numFmt w:val="decimal"/>
      <w:lvlText w:val="6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lvl w:ilvl="0">
      <w:start w:val="1"/>
      <w:numFmt w:val="decimal"/>
      <w:lvlText w:val="7.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сновнойтекст"/>
    <w:autoRedefine w:val="0"/>
    <w:hidden w:val="0"/>
    <w:qFormat w:val="0"/>
    <w:pPr>
      <w:keepNext w:val="1"/>
      <w:keepLines w:val="1"/>
      <w:numPr>
        <w:ilvl w:val="0"/>
        <w:numId w:val="1"/>
      </w:numPr>
      <w:suppressAutoHyphens w:val="1"/>
      <w:spacing w:after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2">
    <w:name w:val="Заголовок 2"/>
    <w:basedOn w:val="Обычный"/>
    <w:next w:val="Основнойтекст"/>
    <w:autoRedefine w:val="0"/>
    <w:hidden w:val="0"/>
    <w:qFormat w:val="0"/>
    <w:pPr>
      <w:numPr>
        <w:ilvl w:val="1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1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3">
    <w:name w:val="Заголовок 3"/>
    <w:basedOn w:val="Обычный"/>
    <w:next w:val="Основнойтекст"/>
    <w:autoRedefine w:val="0"/>
    <w:hidden w:val="0"/>
    <w:qFormat w:val="0"/>
    <w:pPr>
      <w:numPr>
        <w:ilvl w:val="2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2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4">
    <w:name w:val="Заголовок 4"/>
    <w:basedOn w:val="Обычный"/>
    <w:next w:val="Основнойтекст"/>
    <w:autoRedefine w:val="0"/>
    <w:hidden w:val="0"/>
    <w:qFormat w:val="0"/>
    <w:pPr>
      <w:numPr>
        <w:ilvl w:val="3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3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5">
    <w:name w:val="Заголовок 5"/>
    <w:basedOn w:val="Обычный"/>
    <w:next w:val="Основнойтекст"/>
    <w:autoRedefine w:val="0"/>
    <w:hidden w:val="0"/>
    <w:qFormat w:val="0"/>
    <w:pPr>
      <w:numPr>
        <w:ilvl w:val="4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4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6">
    <w:name w:val="Заголовок 6"/>
    <w:basedOn w:val="Обычный"/>
    <w:next w:val="Основнойтекст"/>
    <w:autoRedefine w:val="0"/>
    <w:hidden w:val="0"/>
    <w:qFormat w:val="0"/>
    <w:pPr>
      <w:numPr>
        <w:ilvl w:val="5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5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7">
    <w:name w:val="Заголовок 7"/>
    <w:basedOn w:val="Обычный"/>
    <w:next w:val="Основнойтекст"/>
    <w:autoRedefine w:val="0"/>
    <w:hidden w:val="0"/>
    <w:qFormat w:val="0"/>
    <w:pPr>
      <w:numPr>
        <w:ilvl w:val="6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6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8">
    <w:name w:val="Заголовок 8"/>
    <w:basedOn w:val="Обычный"/>
    <w:next w:val="Основнойтекст"/>
    <w:autoRedefine w:val="0"/>
    <w:hidden w:val="0"/>
    <w:qFormat w:val="0"/>
    <w:pPr>
      <w:numPr>
        <w:ilvl w:val="7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7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Заголовок9">
    <w:name w:val="Заголовок 9"/>
    <w:basedOn w:val="Обычный"/>
    <w:next w:val="Основнойтекст"/>
    <w:autoRedefine w:val="0"/>
    <w:hidden w:val="0"/>
    <w:qFormat w:val="0"/>
    <w:pPr>
      <w:numPr>
        <w:ilvl w:val="8"/>
        <w:numId w:val="1"/>
      </w:num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8"/>
    </w:pPr>
    <w:rPr>
      <w:color w:val="000000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2">
    <w:name w:val="Основной текст 2"/>
    <w:basedOn w:val="Обычный"/>
    <w:next w:val="Основнойтекст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Основнойтекст2Знак">
    <w:name w:val="Основной текст 2 Знак"/>
    <w:next w:val="Основнойтекст2Знак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Заголовок3Знак">
    <w:name w:val="Заголовок 3 Знак"/>
    <w:next w:val="Заголовок3Знак"/>
    <w:autoRedefine w:val="0"/>
    <w:hidden w:val="0"/>
    <w:qFormat w:val="0"/>
    <w:rPr>
      <w:color w:val="000000"/>
      <w:w w:val="100"/>
      <w:position w:val="-1"/>
      <w:sz w:val="24"/>
      <w:effect w:val="none"/>
      <w:vertAlign w:val="baseline"/>
      <w:cs w:val="0"/>
      <w:em w:val="none"/>
      <w:lang w:eastAsia="en-US" w:val="en-GB"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текстЗнак">
    <w:name w:val="Основной текст Знак"/>
    <w:basedOn w:val="Основнойшрифтабзаца"/>
    <w:next w:val="Основнойтекст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PlusNormal">
    <w:name w:val="ConsPlusNormal"/>
    <w:next w:val="ConsPlusNormal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enturySchoolbook-regular.ttf"/><Relationship Id="rId6" Type="http://schemas.openxmlformats.org/officeDocument/2006/relationships/font" Target="fonts/CenturySchoolbook-bold.ttf"/><Relationship Id="rId7" Type="http://schemas.openxmlformats.org/officeDocument/2006/relationships/font" Target="fonts/CenturySchoolbook-italic.ttf"/><Relationship Id="rId8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roM5seoESERiG6m0wjUsAqRN7w==">CgMxLjA4AHIhMXhpNFlpUE5CRUR2T0RTMFNhVmIwd2dLWl9iX09Ca2Fz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2024-12-09T09:15:00Z</dcterms:created>
  <dc:creator>inna</dc:creator>
</cp:coreProperties>
</file>